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4585" w14:textId="68D8B9C9" w:rsidR="00B4600A" w:rsidRPr="00147001" w:rsidRDefault="00480705" w:rsidP="002A1BC2">
      <w:pPr>
        <w:jc w:val="center"/>
        <w:rPr>
          <w:rFonts w:ascii="Times New Roman" w:hAnsi="Times New Roman" w:cs="Times New Roman"/>
          <w:b/>
          <w:i/>
          <w:i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C00000"/>
          <w:sz w:val="24"/>
          <w:szCs w:val="24"/>
        </w:rPr>
        <w:t xml:space="preserve">Zobaczyć Jezusa </w:t>
      </w:r>
    </w:p>
    <w:p w14:paraId="78710B42" w14:textId="77777777" w:rsidR="0098710B" w:rsidRPr="00147001" w:rsidRDefault="0098710B" w:rsidP="0098710B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Program rekolekcji dla katechetów świeckich diecezji siedleckiej </w:t>
      </w:r>
    </w:p>
    <w:p w14:paraId="56C172F3" w14:textId="60FCD6C1" w:rsidR="0098710B" w:rsidRPr="00147001" w:rsidRDefault="0098710B" w:rsidP="0098710B">
      <w:pPr>
        <w:spacing w:after="0" w:line="240" w:lineRule="auto"/>
        <w:jc w:val="center"/>
        <w:rPr>
          <w:rStyle w:val="podtytul"/>
          <w:rFonts w:ascii="Times New Roman" w:hAnsi="Times New Roman" w:cs="Times New Roman"/>
          <w:b w:val="0"/>
          <w:bCs w:val="0"/>
          <w:color w:val="C00000"/>
          <w:sz w:val="24"/>
          <w:szCs w:val="24"/>
        </w:rPr>
      </w:pPr>
      <w:r w:rsidRPr="00147001">
        <w:rPr>
          <w:rStyle w:val="podtytul"/>
          <w:rFonts w:ascii="Times New Roman" w:hAnsi="Times New Roman" w:cs="Times New Roman"/>
          <w:b w:val="0"/>
          <w:bCs w:val="0"/>
          <w:color w:val="C00000"/>
          <w:sz w:val="24"/>
          <w:szCs w:val="24"/>
        </w:rPr>
        <w:t xml:space="preserve">prowadzonych przez ks. </w:t>
      </w:r>
      <w:r w:rsidR="00480705">
        <w:rPr>
          <w:rStyle w:val="podtytul"/>
          <w:rFonts w:ascii="Times New Roman" w:hAnsi="Times New Roman" w:cs="Times New Roman"/>
          <w:b w:val="0"/>
          <w:bCs w:val="0"/>
          <w:color w:val="C00000"/>
          <w:sz w:val="24"/>
          <w:szCs w:val="24"/>
        </w:rPr>
        <w:t>Przemysława Radomyskiego</w:t>
      </w:r>
    </w:p>
    <w:p w14:paraId="5663C26C" w14:textId="638302B7" w:rsidR="0098710B" w:rsidRPr="005633F4" w:rsidRDefault="00480705" w:rsidP="0098710B">
      <w:pPr>
        <w:spacing w:after="0" w:line="240" w:lineRule="auto"/>
        <w:jc w:val="center"/>
        <w:rPr>
          <w:rFonts w:ascii="Times New Roman" w:eastAsia="Calibri" w:hAnsi="Times New Roman" w:cs="Times New Roman"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>Prefekta WSD Siedlce</w:t>
      </w:r>
    </w:p>
    <w:p w14:paraId="087DF348" w14:textId="748117AF" w:rsidR="0098710B" w:rsidRPr="00147001" w:rsidRDefault="0098710B" w:rsidP="0098710B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(Nowe Opole, </w:t>
      </w:r>
      <w:r w:rsidR="00777C7D">
        <w:rPr>
          <w:rFonts w:ascii="Times New Roman" w:hAnsi="Times New Roman" w:cs="Times New Roman"/>
          <w:color w:val="C00000"/>
          <w:sz w:val="24"/>
          <w:szCs w:val="24"/>
        </w:rPr>
        <w:t>23</w:t>
      </w: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 - </w:t>
      </w:r>
      <w:r w:rsidR="00777C7D">
        <w:rPr>
          <w:rFonts w:ascii="Times New Roman" w:hAnsi="Times New Roman" w:cs="Times New Roman"/>
          <w:color w:val="C00000"/>
          <w:sz w:val="24"/>
          <w:szCs w:val="24"/>
        </w:rPr>
        <w:t>25</w:t>
      </w: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097E7E">
        <w:rPr>
          <w:rFonts w:ascii="Times New Roman" w:hAnsi="Times New Roman" w:cs="Times New Roman"/>
          <w:color w:val="C00000"/>
          <w:sz w:val="24"/>
          <w:szCs w:val="24"/>
        </w:rPr>
        <w:t xml:space="preserve">października </w:t>
      </w:r>
      <w:r w:rsidRPr="00147001">
        <w:rPr>
          <w:rFonts w:ascii="Times New Roman" w:hAnsi="Times New Roman" w:cs="Times New Roman"/>
          <w:color w:val="C00000"/>
          <w:sz w:val="24"/>
          <w:szCs w:val="24"/>
        </w:rPr>
        <w:t>202</w:t>
      </w:r>
      <w:r w:rsidR="00480705">
        <w:rPr>
          <w:rFonts w:ascii="Times New Roman" w:hAnsi="Times New Roman" w:cs="Times New Roman"/>
          <w:color w:val="C00000"/>
          <w:sz w:val="24"/>
          <w:szCs w:val="24"/>
        </w:rPr>
        <w:t>6</w:t>
      </w: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 r.)</w:t>
      </w:r>
    </w:p>
    <w:p w14:paraId="607127AD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166EB12A" w14:textId="3CF649A0" w:rsidR="002A1BC2" w:rsidRPr="00147001" w:rsidRDefault="002A1BC2" w:rsidP="002A1BC2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Piątek, </w:t>
      </w:r>
      <w:bookmarkStart w:id="0" w:name="_Hlk241573023"/>
      <w:r w:rsidR="00777C7D">
        <w:rPr>
          <w:rFonts w:ascii="Times New Roman" w:hAnsi="Times New Roman" w:cs="Times New Roman"/>
          <w:b/>
          <w:color w:val="C00000"/>
          <w:sz w:val="24"/>
          <w:szCs w:val="24"/>
        </w:rPr>
        <w:t>23</w:t>
      </w:r>
      <w:r w:rsidR="00097E7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października</w:t>
      </w: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bookmarkEnd w:id="0"/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>202</w:t>
      </w:r>
      <w:r w:rsidR="00480705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r.</w:t>
      </w:r>
    </w:p>
    <w:p w14:paraId="2F8F44D7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17:00 – Zjazd, zakwaterowanie</w:t>
      </w:r>
    </w:p>
    <w:p w14:paraId="2650C8DE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18:00 – Kolacja</w:t>
      </w:r>
    </w:p>
    <w:p w14:paraId="0436C18C" w14:textId="27875D5E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19:</w:t>
      </w:r>
      <w:r w:rsidR="00061EAA" w:rsidRPr="00147001">
        <w:rPr>
          <w:rFonts w:ascii="Times New Roman" w:hAnsi="Times New Roman" w:cs="Times New Roman"/>
          <w:color w:val="C00000"/>
          <w:sz w:val="24"/>
          <w:szCs w:val="24"/>
        </w:rPr>
        <w:t>15</w:t>
      </w: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 – Konferencja wprowadzająca</w:t>
      </w:r>
      <w:r w:rsidR="00061EAA"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; </w:t>
      </w:r>
      <w:r w:rsidRPr="00147001">
        <w:rPr>
          <w:rFonts w:ascii="Times New Roman" w:hAnsi="Times New Roman" w:cs="Times New Roman"/>
          <w:color w:val="C00000"/>
          <w:sz w:val="24"/>
          <w:szCs w:val="24"/>
        </w:rPr>
        <w:t>Adoracja Najświętszego Sakramentu</w:t>
      </w:r>
    </w:p>
    <w:p w14:paraId="43ABC39E" w14:textId="77777777" w:rsidR="00061EAA" w:rsidRPr="00147001" w:rsidRDefault="00061EAA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2F7C613C" w14:textId="6FC5BE73" w:rsidR="002A1BC2" w:rsidRPr="00147001" w:rsidRDefault="002A1BC2" w:rsidP="002A1BC2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Sobota, </w:t>
      </w:r>
      <w:r w:rsidR="00777C7D">
        <w:rPr>
          <w:rFonts w:ascii="Times New Roman" w:hAnsi="Times New Roman" w:cs="Times New Roman"/>
          <w:b/>
          <w:color w:val="C00000"/>
          <w:sz w:val="24"/>
          <w:szCs w:val="24"/>
        </w:rPr>
        <w:t>24</w:t>
      </w:r>
      <w:r w:rsidR="00097E7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października</w:t>
      </w:r>
      <w:r w:rsidR="00097E7E"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>202</w:t>
      </w:r>
      <w:r w:rsidR="00480705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r.</w:t>
      </w:r>
    </w:p>
    <w:p w14:paraId="51AB16A9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8:00 – Jutrznia</w:t>
      </w:r>
    </w:p>
    <w:p w14:paraId="2B911F65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8:30 – Śniadanie, kawa</w:t>
      </w:r>
    </w:p>
    <w:p w14:paraId="796E42E6" w14:textId="4C07B072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9:30 – Konferencja </w:t>
      </w:r>
    </w:p>
    <w:p w14:paraId="16097043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11:00 – Liturgia pokutna ze spowiedzią indywidualną, </w:t>
      </w:r>
    </w:p>
    <w:p w14:paraId="032473D0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13:00 – Obiad</w:t>
      </w:r>
    </w:p>
    <w:p w14:paraId="287BB241" w14:textId="633B497D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15:30 – Koronka do Bożego Miłosierdzia, Konferencja </w:t>
      </w:r>
    </w:p>
    <w:p w14:paraId="2C722A3A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17:00 – Eucharystia </w:t>
      </w:r>
    </w:p>
    <w:p w14:paraId="32CACFE8" w14:textId="77777777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18:00 – Kolacja</w:t>
      </w:r>
    </w:p>
    <w:p w14:paraId="1A2F0072" w14:textId="52CD574D" w:rsidR="002A1BC2" w:rsidRPr="00147001" w:rsidRDefault="00254FCA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hAnsi="Times New Roman" w:cs="Times New Roman"/>
          <w:color w:val="C00000"/>
          <w:sz w:val="24"/>
          <w:szCs w:val="24"/>
        </w:rPr>
        <w:t>20</w:t>
      </w:r>
      <w:r w:rsidR="002A1BC2" w:rsidRPr="00147001">
        <w:rPr>
          <w:rFonts w:ascii="Times New Roman" w:hAnsi="Times New Roman" w:cs="Times New Roman"/>
          <w:color w:val="C00000"/>
          <w:sz w:val="24"/>
          <w:szCs w:val="24"/>
        </w:rPr>
        <w:t>:</w:t>
      </w:r>
      <w:r w:rsidR="00CC5DC4">
        <w:rPr>
          <w:rFonts w:ascii="Times New Roman" w:hAnsi="Times New Roman" w:cs="Times New Roman"/>
          <w:color w:val="C00000"/>
          <w:sz w:val="24"/>
          <w:szCs w:val="24"/>
        </w:rPr>
        <w:t>00</w:t>
      </w:r>
      <w:r w:rsidR="002A1BC2"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 – </w:t>
      </w:r>
      <w:r w:rsidR="00061EAA" w:rsidRPr="00147001">
        <w:rPr>
          <w:rFonts w:ascii="Times New Roman" w:hAnsi="Times New Roman" w:cs="Times New Roman"/>
          <w:color w:val="C00000"/>
          <w:sz w:val="24"/>
          <w:szCs w:val="24"/>
        </w:rPr>
        <w:t>Adoracja Najświętszego Sakramentu</w:t>
      </w:r>
    </w:p>
    <w:p w14:paraId="0F45DB38" w14:textId="77777777" w:rsidR="0098710B" w:rsidRPr="00147001" w:rsidRDefault="0098710B" w:rsidP="002A1BC2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830CC44" w14:textId="345D142E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Niedziela, </w:t>
      </w:r>
      <w:r w:rsidR="00777C7D">
        <w:rPr>
          <w:rFonts w:ascii="Times New Roman" w:hAnsi="Times New Roman" w:cs="Times New Roman"/>
          <w:b/>
          <w:color w:val="C00000"/>
          <w:sz w:val="24"/>
          <w:szCs w:val="24"/>
        </w:rPr>
        <w:t>25</w:t>
      </w:r>
      <w:r w:rsidR="00097E7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października</w:t>
      </w:r>
      <w:r w:rsidR="00097E7E"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>202</w:t>
      </w:r>
      <w:r w:rsidR="00480705">
        <w:rPr>
          <w:rFonts w:ascii="Times New Roman" w:hAnsi="Times New Roman" w:cs="Times New Roman"/>
          <w:b/>
          <w:color w:val="C00000"/>
          <w:sz w:val="24"/>
          <w:szCs w:val="24"/>
        </w:rPr>
        <w:t>6</w:t>
      </w:r>
      <w:r w:rsidRPr="00147001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r.</w:t>
      </w:r>
    </w:p>
    <w:p w14:paraId="2318FEAF" w14:textId="41780BD5" w:rsidR="002A1BC2" w:rsidRPr="00147001" w:rsidRDefault="002A1BC2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Modlitwa poranna</w:t>
      </w:r>
      <w:r w:rsidR="0098710B"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 (indywidualna)</w:t>
      </w:r>
    </w:p>
    <w:p w14:paraId="10EF38F9" w14:textId="77777777" w:rsidR="002A1BC2" w:rsidRPr="00147001" w:rsidRDefault="00367D4B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8:30 – Śniadanie, kawa</w:t>
      </w:r>
    </w:p>
    <w:p w14:paraId="4469612E" w14:textId="1712FF26" w:rsidR="00367D4B" w:rsidRPr="00147001" w:rsidRDefault="00367D4B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 xml:space="preserve">9:30 – Konferencja </w:t>
      </w:r>
    </w:p>
    <w:p w14:paraId="19C1E872" w14:textId="77777777" w:rsidR="00367D4B" w:rsidRPr="00147001" w:rsidRDefault="00367D4B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11:00 – Eucharystia</w:t>
      </w:r>
    </w:p>
    <w:p w14:paraId="3EFF22DF" w14:textId="77777777" w:rsidR="002A1BC2" w:rsidRPr="00147001" w:rsidRDefault="00367D4B" w:rsidP="002A1BC2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147001">
        <w:rPr>
          <w:rFonts w:ascii="Times New Roman" w:hAnsi="Times New Roman" w:cs="Times New Roman"/>
          <w:color w:val="C00000"/>
          <w:sz w:val="24"/>
          <w:szCs w:val="24"/>
        </w:rPr>
        <w:t>12:00 – Obiad i zakończenie rekolekcji</w:t>
      </w:r>
    </w:p>
    <w:sectPr w:rsidR="002A1BC2" w:rsidRPr="00147001" w:rsidSect="00B4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1BC2"/>
    <w:rsid w:val="00061EAA"/>
    <w:rsid w:val="00097E7E"/>
    <w:rsid w:val="00147001"/>
    <w:rsid w:val="00204850"/>
    <w:rsid w:val="00254FCA"/>
    <w:rsid w:val="002A1BC2"/>
    <w:rsid w:val="00367D4B"/>
    <w:rsid w:val="003E0DC8"/>
    <w:rsid w:val="00480705"/>
    <w:rsid w:val="00485B1A"/>
    <w:rsid w:val="00777C7D"/>
    <w:rsid w:val="0098710B"/>
    <w:rsid w:val="00B4600A"/>
    <w:rsid w:val="00B63255"/>
    <w:rsid w:val="00CC5DC4"/>
    <w:rsid w:val="00F22D21"/>
    <w:rsid w:val="00F56C8D"/>
    <w:rsid w:val="00F71F72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E0B9"/>
  <w15:docId w15:val="{A39E9520-8957-498E-8275-5C7F4506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6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l">
    <w:name w:val="podtytul"/>
    <w:uiPriority w:val="99"/>
    <w:rsid w:val="0098710B"/>
    <w:rPr>
      <w:rFonts w:ascii="Tahoma" w:hAnsi="Tahoma" w:cs="Tahoma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</dc:creator>
  <cp:lastModifiedBy>Paweł</cp:lastModifiedBy>
  <cp:revision>13</cp:revision>
  <dcterms:created xsi:type="dcterms:W3CDTF">2024-06-04T18:25:00Z</dcterms:created>
  <dcterms:modified xsi:type="dcterms:W3CDTF">2026-10-19T17:29:00Z</dcterms:modified>
</cp:coreProperties>
</file>